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E62" w:rsidRPr="00593ABC" w:rsidRDefault="00172E62" w:rsidP="0017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BC">
        <w:rPr>
          <w:rFonts w:ascii="Times New Roman" w:hAnsi="Times New Roman" w:cs="Times New Roman"/>
          <w:b/>
          <w:sz w:val="32"/>
          <w:szCs w:val="32"/>
        </w:rPr>
        <w:t>План</w:t>
      </w:r>
    </w:p>
    <w:p w:rsidR="00186EE2" w:rsidRPr="00593ABC" w:rsidRDefault="00172E62" w:rsidP="00172E6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3ABC">
        <w:rPr>
          <w:rFonts w:ascii="Times New Roman" w:hAnsi="Times New Roman" w:cs="Times New Roman"/>
          <w:b/>
          <w:sz w:val="32"/>
          <w:szCs w:val="32"/>
        </w:rPr>
        <w:t>мероприятий по противодействию коррупции в ГБУК «Республиканский центр культуры и искусства на 2021 год</w:t>
      </w:r>
    </w:p>
    <w:p w:rsidR="00172E62" w:rsidRDefault="00172E62"/>
    <w:tbl>
      <w:tblPr>
        <w:tblStyle w:val="a3"/>
        <w:tblpPr w:leftFromText="180" w:rightFromText="180" w:vertAnchor="page" w:horzAnchor="margin" w:tblpX="108" w:tblpY="2596"/>
        <w:tblW w:w="0" w:type="auto"/>
        <w:tblLook w:val="04A0"/>
      </w:tblPr>
      <w:tblGrid>
        <w:gridCol w:w="6649"/>
        <w:gridCol w:w="3665"/>
      </w:tblGrid>
      <w:tr w:rsidR="00172E62" w:rsidRPr="005B4519" w:rsidTr="00172E62">
        <w:trPr>
          <w:trHeight w:val="1080"/>
        </w:trPr>
        <w:tc>
          <w:tcPr>
            <w:tcW w:w="6649" w:type="dxa"/>
          </w:tcPr>
          <w:p w:rsidR="00172E62" w:rsidRPr="008C54FE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«Стоп, коррупция!»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tbl>
      <w:tblPr>
        <w:tblStyle w:val="a3"/>
        <w:tblpPr w:leftFromText="180" w:rightFromText="180" w:vertAnchor="page" w:horzAnchor="margin" w:tblpX="108" w:tblpY="3706"/>
        <w:tblW w:w="0" w:type="auto"/>
        <w:tblLook w:val="04A0"/>
      </w:tblPr>
      <w:tblGrid>
        <w:gridCol w:w="6629"/>
        <w:gridCol w:w="3685"/>
      </w:tblGrid>
      <w:tr w:rsidR="00172E62" w:rsidRPr="005B4519" w:rsidTr="00172E62">
        <w:tc>
          <w:tcPr>
            <w:tcW w:w="6629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«Вместе против коррупции»</w:t>
            </w:r>
          </w:p>
        </w:tc>
        <w:tc>
          <w:tcPr>
            <w:tcW w:w="368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E62" w:rsidRPr="005B4519" w:rsidTr="00172E62">
        <w:tc>
          <w:tcPr>
            <w:tcW w:w="6629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«Сказать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коррупции-НЕТ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tbl>
      <w:tblPr>
        <w:tblStyle w:val="a3"/>
        <w:tblpPr w:leftFromText="180" w:rightFromText="180" w:vertAnchor="page" w:horzAnchor="margin" w:tblpX="108" w:tblpY="5626"/>
        <w:tblW w:w="0" w:type="auto"/>
        <w:tblLook w:val="04A0"/>
      </w:tblPr>
      <w:tblGrid>
        <w:gridCol w:w="6629"/>
        <w:gridCol w:w="3685"/>
      </w:tblGrid>
      <w:tr w:rsidR="00172E62" w:rsidRPr="005B4519" w:rsidTr="00172E62">
        <w:tc>
          <w:tcPr>
            <w:tcW w:w="6629" w:type="dxa"/>
          </w:tcPr>
          <w:p w:rsidR="00172E62" w:rsidRPr="008C54FE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коррупции»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E62" w:rsidRPr="005B4519" w:rsidTr="00172E62">
        <w:tc>
          <w:tcPr>
            <w:tcW w:w="6629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DC1EF6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«Степень ответственности за коррупцию»</w:t>
            </w:r>
          </w:p>
        </w:tc>
        <w:tc>
          <w:tcPr>
            <w:tcW w:w="368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E62" w:rsidRPr="005B4519" w:rsidTr="00172E62">
        <w:tc>
          <w:tcPr>
            <w:tcW w:w="6629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«Религия против коррупции»</w:t>
            </w:r>
          </w:p>
        </w:tc>
        <w:tc>
          <w:tcPr>
            <w:tcW w:w="3685" w:type="dxa"/>
          </w:tcPr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172E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tbl>
      <w:tblPr>
        <w:tblStyle w:val="a3"/>
        <w:tblpPr w:leftFromText="180" w:rightFromText="180" w:vertAnchor="page" w:horzAnchor="margin" w:tblpX="108" w:tblpY="8581"/>
        <w:tblW w:w="0" w:type="auto"/>
        <w:tblLook w:val="04A0"/>
      </w:tblPr>
      <w:tblGrid>
        <w:gridCol w:w="6629"/>
        <w:gridCol w:w="3685"/>
      </w:tblGrid>
      <w:tr w:rsidR="00172E62" w:rsidRPr="005B4519" w:rsidTr="00593ABC">
        <w:tc>
          <w:tcPr>
            <w:tcW w:w="6629" w:type="dxa"/>
          </w:tcPr>
          <w:p w:rsidR="00172E62" w:rsidRPr="008C54FE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172E62" w:rsidRPr="00DC1EF6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о коррупции»</w:t>
            </w:r>
          </w:p>
          <w:p w:rsidR="00172E62" w:rsidRPr="00DC1EF6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172E62" w:rsidRPr="005B4519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E62" w:rsidRPr="005B4519" w:rsidTr="00593ABC">
        <w:tc>
          <w:tcPr>
            <w:tcW w:w="6629" w:type="dxa"/>
          </w:tcPr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DC1EF6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в ЧР»</w:t>
            </w:r>
          </w:p>
        </w:tc>
        <w:tc>
          <w:tcPr>
            <w:tcW w:w="3685" w:type="dxa"/>
          </w:tcPr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72E62" w:rsidRPr="005B4519" w:rsidTr="00593ABC">
        <w:tc>
          <w:tcPr>
            <w:tcW w:w="6629" w:type="dxa"/>
          </w:tcPr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172E62" w:rsidRPr="005B4519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«Борьба с коррупцией дело каждого из нас»</w:t>
            </w:r>
          </w:p>
        </w:tc>
        <w:tc>
          <w:tcPr>
            <w:tcW w:w="3685" w:type="dxa"/>
          </w:tcPr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172E62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172E62" w:rsidRPr="005B4519" w:rsidRDefault="00172E62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tbl>
      <w:tblPr>
        <w:tblStyle w:val="a3"/>
        <w:tblpPr w:leftFromText="180" w:rightFromText="180" w:vertAnchor="page" w:horzAnchor="margin" w:tblpX="108" w:tblpY="11491"/>
        <w:tblW w:w="0" w:type="auto"/>
        <w:tblLook w:val="04A0"/>
      </w:tblPr>
      <w:tblGrid>
        <w:gridCol w:w="6648"/>
        <w:gridCol w:w="3696"/>
      </w:tblGrid>
      <w:tr w:rsidR="00593ABC" w:rsidRPr="005B4519" w:rsidTr="003E499B">
        <w:trPr>
          <w:trHeight w:val="980"/>
        </w:trPr>
        <w:tc>
          <w:tcPr>
            <w:tcW w:w="6648" w:type="dxa"/>
          </w:tcPr>
          <w:p w:rsidR="00593ABC" w:rsidRPr="008C54FE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коррупции»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6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3ABC" w:rsidRPr="005B4519" w:rsidTr="003E499B">
        <w:trPr>
          <w:trHeight w:val="980"/>
        </w:trPr>
        <w:tc>
          <w:tcPr>
            <w:tcW w:w="6648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«Методы борьбы с коррупцией»</w:t>
            </w:r>
          </w:p>
        </w:tc>
        <w:tc>
          <w:tcPr>
            <w:tcW w:w="3696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593ABC" w:rsidRPr="005B4519" w:rsidTr="003E499B">
        <w:trPr>
          <w:trHeight w:val="995"/>
        </w:trPr>
        <w:tc>
          <w:tcPr>
            <w:tcW w:w="6648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борьбы с коррупцией»</w:t>
            </w:r>
          </w:p>
        </w:tc>
        <w:tc>
          <w:tcPr>
            <w:tcW w:w="3696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:rsidR="00593ABC" w:rsidRDefault="00593ABC"/>
    <w:p w:rsidR="00593ABC" w:rsidRDefault="00593ABC"/>
    <w:p w:rsidR="00593ABC" w:rsidRDefault="00593ABC" w:rsidP="00593A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</w:p>
    <w:p w:rsidR="00593ABC" w:rsidRPr="00DD698F" w:rsidRDefault="00593ABC" w:rsidP="00593A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ГБУК «Республиканский центр культуры и искусства» </w:t>
      </w:r>
      <w:r w:rsidRPr="00DD698F">
        <w:rPr>
          <w:rFonts w:ascii="Times New Roman" w:hAnsi="Times New Roman" w:cs="Times New Roman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026B0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pPr w:leftFromText="180" w:rightFromText="180" w:vertAnchor="page" w:horzAnchor="margin" w:tblpY="1981"/>
        <w:tblW w:w="0" w:type="auto"/>
        <w:tblLook w:val="04A0"/>
      </w:tblPr>
      <w:tblGrid>
        <w:gridCol w:w="4924"/>
        <w:gridCol w:w="2787"/>
        <w:gridCol w:w="2853"/>
      </w:tblGrid>
      <w:tr w:rsidR="00593ABC" w:rsidRPr="005B4519" w:rsidTr="00593ABC">
        <w:tc>
          <w:tcPr>
            <w:tcW w:w="4924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D060F">
              <w:rPr>
                <w:rFonts w:ascii="Times New Roman" w:hAnsi="Times New Roman" w:cs="Times New Roman"/>
                <w:sz w:val="28"/>
                <w:szCs w:val="28"/>
              </w:rPr>
              <w:t>Духовная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культура личности в обществе»</w:t>
            </w:r>
          </w:p>
        </w:tc>
        <w:tc>
          <w:tcPr>
            <w:tcW w:w="2787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93ABC" w:rsidRPr="005B4519" w:rsidTr="00593ABC">
        <w:tc>
          <w:tcPr>
            <w:tcW w:w="4924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«Роль и цели духовно – нравственного воспитания»</w:t>
            </w:r>
          </w:p>
        </w:tc>
        <w:tc>
          <w:tcPr>
            <w:tcW w:w="2787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5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93ABC" w:rsidRPr="005B4519" w:rsidTr="00593ABC">
        <w:tc>
          <w:tcPr>
            <w:tcW w:w="4924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«Формирование личности в национальных традициях»</w:t>
            </w:r>
          </w:p>
        </w:tc>
        <w:tc>
          <w:tcPr>
            <w:tcW w:w="2787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5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4936"/>
        <w:tblW w:w="0" w:type="auto"/>
        <w:tblLook w:val="04A0"/>
      </w:tblPr>
      <w:tblGrid>
        <w:gridCol w:w="4951"/>
        <w:gridCol w:w="2773"/>
        <w:gridCol w:w="2840"/>
      </w:tblGrid>
      <w:tr w:rsidR="00593ABC" w:rsidRPr="005B4519" w:rsidTr="00593ABC">
        <w:tc>
          <w:tcPr>
            <w:tcW w:w="4951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7D3CDD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Культура речи. К высотам чеченского литературного языка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93ABC" w:rsidRPr="005B4519" w:rsidTr="00593ABC">
        <w:tc>
          <w:tcPr>
            <w:tcW w:w="4951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7D3CDD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sz w:val="28"/>
                <w:szCs w:val="28"/>
              </w:rPr>
              <w:t>От чего зависит эффективность эстетического воспитания детей и молодёжи?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93ABC" w:rsidRPr="00DC1EF6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0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593ABC" w:rsidRPr="005B4519" w:rsidTr="00593ABC">
        <w:tc>
          <w:tcPr>
            <w:tcW w:w="4951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593ABC" w:rsidRPr="007D3CDD" w:rsidRDefault="00593ABC" w:rsidP="00593ABC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Воспитание посредством дополнительного образования детей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40" w:type="dxa"/>
          </w:tcPr>
          <w:p w:rsidR="00593ABC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3ABC" w:rsidRPr="005B4519" w:rsidRDefault="00593ABC" w:rsidP="0059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9166"/>
        <w:tblW w:w="0" w:type="auto"/>
        <w:tblLook w:val="04A0"/>
      </w:tblPr>
      <w:tblGrid>
        <w:gridCol w:w="4899"/>
        <w:gridCol w:w="2800"/>
        <w:gridCol w:w="2865"/>
      </w:tblGrid>
      <w:tr w:rsidR="003E499B" w:rsidRPr="005B4519" w:rsidTr="003E499B">
        <w:tc>
          <w:tcPr>
            <w:tcW w:w="4899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7D3CDD" w:rsidRDefault="003E499B" w:rsidP="003E499B">
            <w:pPr>
              <w:jc w:val="center"/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«</w:t>
            </w:r>
            <w:r w:rsidRPr="007D3CDD"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Ребёнок – это отражение семейных отношений</w:t>
            </w:r>
            <w:r>
              <w:rPr>
                <w:rFonts w:ascii="Times New Roman" w:hAnsi="Times New Roman" w:cs="Times New Roman"/>
                <w:bCs/>
                <w:color w:val="000000"/>
                <w:kern w:val="36"/>
                <w:sz w:val="28"/>
                <w:szCs w:val="28"/>
              </w:rPr>
              <w:t>»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5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99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7D3CDD" w:rsidRDefault="003E499B" w:rsidP="003E499B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«</w:t>
            </w:r>
            <w:r w:rsidRPr="007D3CDD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Нравственная беседа</w:t>
            </w: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,</w:t>
            </w:r>
            <w:r w:rsidRPr="007D3CDD"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как средство воспитания подростков</w:t>
            </w:r>
            <w:r>
              <w:rPr>
                <w:rStyle w:val="c16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5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99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7D3CDD" w:rsidRDefault="003E499B" w:rsidP="003E499B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7D3CD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Книга - нравственный  путеводитель ребёнка. Читаем вместе</w:t>
            </w: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65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13066"/>
        <w:tblW w:w="0" w:type="auto"/>
        <w:tblLook w:val="04A0"/>
      </w:tblPr>
      <w:tblGrid>
        <w:gridCol w:w="4866"/>
        <w:gridCol w:w="2817"/>
        <w:gridCol w:w="2881"/>
      </w:tblGrid>
      <w:tr w:rsidR="003E499B" w:rsidRPr="005B4519" w:rsidTr="003E499B">
        <w:tc>
          <w:tcPr>
            <w:tcW w:w="4866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D3CDD"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По улицам Грозного. История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7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1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66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7D3CDD" w:rsidRDefault="003E499B" w:rsidP="003E499B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Духовно – нравственное наследие нации</w:t>
            </w: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E51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81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66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7D3CDD" w:rsidRDefault="003E499B" w:rsidP="003E499B">
            <w:pPr>
              <w:jc w:val="center"/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Style w:val="c29"/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«Ислам в чеченской семье»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7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3E499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81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3E499B" w:rsidRDefault="003E499B" w:rsidP="003E49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bookmarkStart w:id="0" w:name="_GoBack"/>
      <w:bookmarkEnd w:id="0"/>
    </w:p>
    <w:tbl>
      <w:tblPr>
        <w:tblStyle w:val="a3"/>
        <w:tblpPr w:leftFromText="180" w:rightFromText="180" w:vertAnchor="page" w:horzAnchor="margin" w:tblpY="10486"/>
        <w:tblW w:w="0" w:type="auto"/>
        <w:tblLook w:val="04A0"/>
      </w:tblPr>
      <w:tblGrid>
        <w:gridCol w:w="4885"/>
        <w:gridCol w:w="2807"/>
        <w:gridCol w:w="2872"/>
      </w:tblGrid>
      <w:tr w:rsidR="00097F07" w:rsidRPr="005B4519" w:rsidTr="00097F07">
        <w:tc>
          <w:tcPr>
            <w:tcW w:w="488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3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Дорожно-транспортный травматизм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7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5B12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c>
          <w:tcPr>
            <w:tcW w:w="488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A35C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Средства безопасности и профилактики травм при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07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rPr>
          <w:trHeight w:val="1021"/>
        </w:trPr>
        <w:tc>
          <w:tcPr>
            <w:tcW w:w="488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«Первая доврачебная медицинская помощь»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7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D7E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72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3E499B" w:rsidRDefault="003E499B" w:rsidP="003E49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в ГБУК «Республиканский центр культуры и искусства» по предотвращению дорожно-транспортных происшествий </w:t>
      </w:r>
      <w:r w:rsidR="00A435D0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026B0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Y="1651"/>
        <w:tblW w:w="0" w:type="auto"/>
        <w:tblLook w:val="04A0"/>
      </w:tblPr>
      <w:tblGrid>
        <w:gridCol w:w="4872"/>
        <w:gridCol w:w="2814"/>
        <w:gridCol w:w="2878"/>
      </w:tblGrid>
      <w:tr w:rsidR="003E499B" w:rsidRPr="005B4519" w:rsidTr="003E499B">
        <w:tc>
          <w:tcPr>
            <w:tcW w:w="4872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«Дисциплина на дороге»</w:t>
            </w:r>
          </w:p>
        </w:tc>
        <w:tc>
          <w:tcPr>
            <w:tcW w:w="2814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72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DC1EF6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«Вежливый водитель»</w:t>
            </w:r>
          </w:p>
        </w:tc>
        <w:tc>
          <w:tcPr>
            <w:tcW w:w="2814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8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3E499B" w:rsidRPr="005B4519" w:rsidTr="003E499B">
        <w:tc>
          <w:tcPr>
            <w:tcW w:w="4872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«Соблюдение правил – сохранение жизни»</w:t>
            </w:r>
          </w:p>
        </w:tc>
        <w:tc>
          <w:tcPr>
            <w:tcW w:w="2814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78" w:type="dxa"/>
          </w:tcPr>
          <w:p w:rsidR="003E499B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499B" w:rsidRPr="005B4519" w:rsidRDefault="003E499B" w:rsidP="003E49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7531"/>
        <w:tblW w:w="0" w:type="auto"/>
        <w:tblLook w:val="04A0"/>
      </w:tblPr>
      <w:tblGrid>
        <w:gridCol w:w="4881"/>
        <w:gridCol w:w="2809"/>
        <w:gridCol w:w="2874"/>
      </w:tblGrid>
      <w:tr w:rsidR="00097F07" w:rsidRPr="005B4519" w:rsidTr="00097F07">
        <w:tc>
          <w:tcPr>
            <w:tcW w:w="48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избежать ДТП»</w:t>
            </w:r>
          </w:p>
        </w:tc>
        <w:tc>
          <w:tcPr>
            <w:tcW w:w="2809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05FB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Pr="001B0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4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c>
          <w:tcPr>
            <w:tcW w:w="48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«ДТП: наезд на пешехода»</w:t>
            </w:r>
          </w:p>
        </w:tc>
        <w:tc>
          <w:tcPr>
            <w:tcW w:w="2809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F37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4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c>
          <w:tcPr>
            <w:tcW w:w="48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«Понятие и квалификация ДТП»</w:t>
            </w:r>
          </w:p>
        </w:tc>
        <w:tc>
          <w:tcPr>
            <w:tcW w:w="2809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74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4576"/>
        <w:tblW w:w="0" w:type="auto"/>
        <w:tblLook w:val="04A0"/>
      </w:tblPr>
      <w:tblGrid>
        <w:gridCol w:w="4935"/>
        <w:gridCol w:w="2781"/>
        <w:gridCol w:w="2848"/>
      </w:tblGrid>
      <w:tr w:rsidR="00097F07" w:rsidRPr="005B4519" w:rsidTr="00097F07">
        <w:tc>
          <w:tcPr>
            <w:tcW w:w="493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«Красный свет – ходу нет!»</w:t>
            </w:r>
          </w:p>
        </w:tc>
        <w:tc>
          <w:tcPr>
            <w:tcW w:w="27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Pr="00533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c>
          <w:tcPr>
            <w:tcW w:w="493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DC1EF6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«Последствия вождения в нетрезвом виде»</w:t>
            </w:r>
          </w:p>
        </w:tc>
        <w:tc>
          <w:tcPr>
            <w:tcW w:w="27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48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97F07" w:rsidRPr="005B4519" w:rsidTr="00097F07">
        <w:tc>
          <w:tcPr>
            <w:tcW w:w="4935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«Своевременное ТО – залог безопасности на дороге»</w:t>
            </w:r>
          </w:p>
        </w:tc>
        <w:tc>
          <w:tcPr>
            <w:tcW w:w="2781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</w:t>
            </w:r>
            <w:r w:rsidRPr="00097F07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48" w:type="dxa"/>
          </w:tcPr>
          <w:p w:rsidR="00097F07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7F07" w:rsidRPr="005B4519" w:rsidRDefault="00097F07" w:rsidP="00097F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593ABC" w:rsidRDefault="00593ABC" w:rsidP="00593ABC">
      <w:pPr>
        <w:rPr>
          <w:rFonts w:ascii="Times New Roman" w:hAnsi="Times New Roman" w:cs="Times New Roman"/>
          <w:b/>
          <w:sz w:val="28"/>
          <w:szCs w:val="28"/>
        </w:rPr>
      </w:pPr>
    </w:p>
    <w:p w:rsidR="00593ABC" w:rsidRDefault="00593ABC"/>
    <w:p w:rsidR="00593ABC" w:rsidRDefault="00593ABC"/>
    <w:p w:rsidR="00593ABC" w:rsidRDefault="00593ABC"/>
    <w:p w:rsidR="00A435D0" w:rsidRDefault="00A435D0" w:rsidP="00A435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</w:p>
    <w:p w:rsidR="00A435D0" w:rsidRPr="00A435D0" w:rsidRDefault="00A435D0" w:rsidP="00A435D0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</w:t>
      </w:r>
      <w:r w:rsidRPr="00770A9E">
        <w:rPr>
          <w:rFonts w:ascii="Times New Roman" w:eastAsia="Times New Roman" w:hAnsi="Times New Roman"/>
          <w:b/>
          <w:sz w:val="28"/>
          <w:szCs w:val="28"/>
        </w:rPr>
        <w:t>незаконного потребления наркотических средств и психотропных веществ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2021</w:t>
      </w:r>
      <w:r w:rsidR="00026B0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435D0" w:rsidRPr="000D63F6" w:rsidRDefault="00A435D0" w:rsidP="00A435D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>в ГБУК «Республиканский центр культуры и искусства».</w:t>
      </w:r>
    </w:p>
    <w:tbl>
      <w:tblPr>
        <w:tblStyle w:val="a3"/>
        <w:tblpPr w:leftFromText="180" w:rightFromText="180" w:vertAnchor="page" w:horzAnchor="margin" w:tblpY="1951"/>
        <w:tblW w:w="0" w:type="auto"/>
        <w:tblLook w:val="04A0"/>
      </w:tblPr>
      <w:tblGrid>
        <w:gridCol w:w="4876"/>
        <w:gridCol w:w="2812"/>
        <w:gridCol w:w="2876"/>
      </w:tblGrid>
      <w:tr w:rsidR="00A435D0" w:rsidRPr="00DF72D6" w:rsidTr="00A435D0">
        <w:trPr>
          <w:trHeight w:val="990"/>
        </w:trPr>
        <w:tc>
          <w:tcPr>
            <w:tcW w:w="4876" w:type="dxa"/>
          </w:tcPr>
          <w:p w:rsidR="00A435D0" w:rsidRPr="008C54FE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A435D0" w:rsidRPr="00DC1EF6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648">
              <w:rPr>
                <w:rFonts w:ascii="Times New Roman" w:hAnsi="Times New Roman" w:cs="Times New Roman"/>
                <w:sz w:val="28"/>
                <w:szCs w:val="28"/>
              </w:rPr>
              <w:t>Что нужно знать о наркомании!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5D0" w:rsidRPr="00DC1EF6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2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0" w:rsidRPr="00DF72D6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A435D0" w:rsidRPr="005B4519" w:rsidTr="00A435D0">
        <w:trPr>
          <w:trHeight w:val="810"/>
        </w:trPr>
        <w:tc>
          <w:tcPr>
            <w:tcW w:w="4876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435D0" w:rsidRPr="00DC1EF6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648">
              <w:rPr>
                <w:rFonts w:ascii="Times New Roman" w:hAnsi="Times New Roman" w:cs="Times New Roman"/>
                <w:sz w:val="28"/>
                <w:szCs w:val="28"/>
              </w:rPr>
              <w:t>Жизнь без наркотиков!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A435D0" w:rsidRPr="005B4519" w:rsidTr="00A435D0">
        <w:trPr>
          <w:trHeight w:val="800"/>
        </w:trPr>
        <w:tc>
          <w:tcPr>
            <w:tcW w:w="4876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55648">
              <w:rPr>
                <w:rFonts w:ascii="Times New Roman" w:hAnsi="Times New Roman" w:cs="Times New Roman"/>
                <w:sz w:val="28"/>
                <w:szCs w:val="28"/>
              </w:rPr>
              <w:t>Наркомания - трагедия личности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12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6" w:type="dxa"/>
          </w:tcPr>
          <w:p w:rsidR="00A435D0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35D0" w:rsidRPr="005B4519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5851"/>
        <w:tblW w:w="0" w:type="auto"/>
        <w:tblLook w:val="04A0"/>
      </w:tblPr>
      <w:tblGrid>
        <w:gridCol w:w="4884"/>
        <w:gridCol w:w="2808"/>
        <w:gridCol w:w="2872"/>
      </w:tblGrid>
      <w:tr w:rsidR="00A435D0" w:rsidRPr="004A2987" w:rsidTr="00A435D0">
        <w:tc>
          <w:tcPr>
            <w:tcW w:w="4884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Мы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здоровый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образ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жизни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08" w:type="dxa"/>
          </w:tcPr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A435D0" w:rsidRPr="004A2987" w:rsidTr="00A435D0">
        <w:tc>
          <w:tcPr>
            <w:tcW w:w="4884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Нет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наркотикам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!»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08" w:type="dxa"/>
          </w:tcPr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72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A435D0" w:rsidRPr="004A2987" w:rsidTr="00A435D0">
        <w:tc>
          <w:tcPr>
            <w:tcW w:w="4884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Andalus" w:hAnsi="Andalus" w:cs="Andalus"/>
                <w:sz w:val="28"/>
                <w:szCs w:val="28"/>
              </w:rPr>
              <w:t>«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Наркомания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-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шаг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в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бездну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08" w:type="dxa"/>
          </w:tcPr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A435D0" w:rsidRPr="00A66104" w:rsidRDefault="00A435D0" w:rsidP="00A435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A6610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872" w:type="dxa"/>
          </w:tcPr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A435D0" w:rsidRPr="004A2987" w:rsidRDefault="00A435D0" w:rsidP="00A435D0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9751"/>
        <w:tblW w:w="0" w:type="auto"/>
        <w:tblLook w:val="04A0"/>
      </w:tblPr>
      <w:tblGrid>
        <w:gridCol w:w="4876"/>
        <w:gridCol w:w="2812"/>
        <w:gridCol w:w="2876"/>
      </w:tblGrid>
      <w:tr w:rsidR="00026B0A" w:rsidRPr="004A2987" w:rsidTr="00026B0A">
        <w:tc>
          <w:tcPr>
            <w:tcW w:w="4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2E1ADF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без наркотиков»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12" w:type="dxa"/>
          </w:tcPr>
          <w:p w:rsidR="00026B0A" w:rsidRPr="00813014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2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4A2987" w:rsidTr="00026B0A">
        <w:tc>
          <w:tcPr>
            <w:tcW w:w="4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2E1ADF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«Пагубное воздействие наркотиков на организм человека»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12" w:type="dxa"/>
          </w:tcPr>
          <w:p w:rsidR="00026B0A" w:rsidRPr="00813014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</w:tc>
        <w:tc>
          <w:tcPr>
            <w:tcW w:w="2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4A2987" w:rsidTr="00026B0A">
        <w:tc>
          <w:tcPr>
            <w:tcW w:w="4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2E1ADF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2E1ADF">
              <w:rPr>
                <w:rFonts w:ascii="Times New Roman" w:hAnsi="Times New Roman" w:cs="Times New Roman"/>
                <w:sz w:val="28"/>
                <w:szCs w:val="28"/>
              </w:rPr>
              <w:t>«Последствия употребления наркотиков»</w:t>
            </w:r>
          </w:p>
        </w:tc>
        <w:tc>
          <w:tcPr>
            <w:tcW w:w="2812" w:type="dxa"/>
          </w:tcPr>
          <w:p w:rsidR="00026B0A" w:rsidRPr="00813014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81301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Актовый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зал</w:t>
            </w:r>
          </w:p>
          <w:p w:rsidR="00026B0A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ГБУК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«</w:t>
            </w:r>
            <w:proofErr w:type="spellStart"/>
            <w:r w:rsidRPr="004A2987">
              <w:rPr>
                <w:rFonts w:ascii="Times New Roman" w:hAnsi="Times New Roman" w:cs="Andalus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 xml:space="preserve">» </w:t>
            </w:r>
          </w:p>
          <w:p w:rsidR="00026B0A" w:rsidRPr="00C76169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2876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097F07" w:rsidRDefault="00097F07"/>
    <w:p w:rsidR="00097F07" w:rsidRDefault="00097F07"/>
    <w:p w:rsidR="00097F07" w:rsidRDefault="00097F07"/>
    <w:p w:rsidR="00097F07" w:rsidRDefault="00097F07"/>
    <w:p w:rsidR="00097F07" w:rsidRDefault="00097F07"/>
    <w:tbl>
      <w:tblPr>
        <w:tblStyle w:val="a3"/>
        <w:tblpPr w:leftFromText="180" w:rightFromText="180" w:vertAnchor="page" w:horzAnchor="margin" w:tblpY="811"/>
        <w:tblW w:w="0" w:type="auto"/>
        <w:tblLook w:val="04A0"/>
      </w:tblPr>
      <w:tblGrid>
        <w:gridCol w:w="4895"/>
        <w:gridCol w:w="2802"/>
        <w:gridCol w:w="2867"/>
      </w:tblGrid>
      <w:tr w:rsidR="00026B0A" w:rsidRPr="004A2987" w:rsidTr="00026B0A">
        <w:trPr>
          <w:trHeight w:val="1043"/>
        </w:trPr>
        <w:tc>
          <w:tcPr>
            <w:tcW w:w="4895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Лекция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«Жизнь - без вредных привычек»</w:t>
            </w:r>
          </w:p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</w:tc>
        <w:tc>
          <w:tcPr>
            <w:tcW w:w="2802" w:type="dxa"/>
          </w:tcPr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867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4A2987" w:rsidTr="00026B0A">
        <w:tc>
          <w:tcPr>
            <w:tcW w:w="4895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F82D80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«Наркомания-трагедия личности»</w:t>
            </w:r>
          </w:p>
        </w:tc>
        <w:tc>
          <w:tcPr>
            <w:tcW w:w="2802" w:type="dxa"/>
          </w:tcPr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>»</w:t>
            </w:r>
          </w:p>
          <w:p w:rsidR="00026B0A" w:rsidRPr="00F82D80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2867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4A2987" w:rsidTr="00026B0A">
        <w:tc>
          <w:tcPr>
            <w:tcW w:w="4895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4A2987">
              <w:rPr>
                <w:rFonts w:ascii="Times New Roman" w:hAnsi="Times New Roman" w:cs="Andalus"/>
                <w:sz w:val="28"/>
                <w:szCs w:val="28"/>
              </w:rPr>
              <w:t>Беседа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на</w:t>
            </w:r>
            <w:r w:rsidRPr="004A2987">
              <w:rPr>
                <w:rFonts w:ascii="Andalus" w:hAnsi="Andalus" w:cs="Andalus"/>
                <w:sz w:val="28"/>
                <w:szCs w:val="28"/>
              </w:rPr>
              <w:t xml:space="preserve"> </w:t>
            </w:r>
            <w:r w:rsidRPr="004A2987">
              <w:rPr>
                <w:rFonts w:ascii="Times New Roman" w:hAnsi="Times New Roman" w:cs="Andalus"/>
                <w:sz w:val="28"/>
                <w:szCs w:val="28"/>
              </w:rPr>
              <w:t>тему</w:t>
            </w:r>
            <w:r w:rsidRPr="004A2987">
              <w:rPr>
                <w:rFonts w:ascii="Andalus" w:hAnsi="Andalus" w:cs="Andalus"/>
                <w:sz w:val="28"/>
                <w:szCs w:val="28"/>
              </w:rPr>
              <w:t>:</w:t>
            </w:r>
          </w:p>
          <w:p w:rsidR="00026B0A" w:rsidRPr="00F82D80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«Влияние наркотических средств на организм человека»</w:t>
            </w:r>
          </w:p>
        </w:tc>
        <w:tc>
          <w:tcPr>
            <w:tcW w:w="2802" w:type="dxa"/>
          </w:tcPr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 w:rsidRPr="00026B0A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026B0A" w:rsidRPr="00F82D80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 w:rsidRPr="00F82D80"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 w:rsidRPr="004A2987">
              <w:rPr>
                <w:rFonts w:ascii="Andalus" w:hAnsi="Andalus" w:cs="Andalus"/>
                <w:sz w:val="28"/>
                <w:szCs w:val="28"/>
              </w:rPr>
              <w:t xml:space="preserve">» </w:t>
            </w:r>
          </w:p>
          <w:p w:rsidR="00026B0A" w:rsidRPr="00F82D80" w:rsidRDefault="00026B0A" w:rsidP="00026B0A">
            <w:pPr>
              <w:jc w:val="center"/>
              <w:rPr>
                <w:rFonts w:cs="Andalus"/>
                <w:sz w:val="28"/>
                <w:szCs w:val="28"/>
              </w:rPr>
            </w:pPr>
          </w:p>
        </w:tc>
        <w:tc>
          <w:tcPr>
            <w:tcW w:w="2867" w:type="dxa"/>
          </w:tcPr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</w:p>
          <w:p w:rsidR="00026B0A" w:rsidRPr="004A2987" w:rsidRDefault="00026B0A" w:rsidP="00026B0A">
            <w:pPr>
              <w:jc w:val="center"/>
              <w:rPr>
                <w:rFonts w:ascii="Andalus" w:hAnsi="Andalus" w:cs="Andalus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097F07" w:rsidRDefault="00097F07"/>
    <w:p w:rsidR="00097F07" w:rsidRDefault="00097F07"/>
    <w:p w:rsidR="00097F07" w:rsidRDefault="00097F07"/>
    <w:p w:rsidR="00097F07" w:rsidRDefault="00097F07"/>
    <w:p w:rsidR="00593ABC" w:rsidRDefault="00593ABC"/>
    <w:p w:rsidR="00593ABC" w:rsidRDefault="00593ABC"/>
    <w:p w:rsidR="00593ABC" w:rsidRDefault="00593ABC"/>
    <w:p w:rsidR="00593ABC" w:rsidRDefault="00593ABC"/>
    <w:p w:rsidR="00A435D0" w:rsidRDefault="00A435D0"/>
    <w:p w:rsidR="00A435D0" w:rsidRDefault="00A435D0"/>
    <w:p w:rsidR="00A435D0" w:rsidRDefault="00A435D0"/>
    <w:p w:rsidR="00A435D0" w:rsidRDefault="00A435D0"/>
    <w:p w:rsidR="00A435D0" w:rsidRDefault="00A435D0"/>
    <w:p w:rsidR="00A435D0" w:rsidRDefault="00A435D0"/>
    <w:p w:rsidR="00A435D0" w:rsidRDefault="00A435D0"/>
    <w:p w:rsidR="00A435D0" w:rsidRDefault="00A435D0"/>
    <w:p w:rsidR="00A435D0" w:rsidRDefault="00A435D0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 w:rsidP="00026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План</w:t>
      </w:r>
    </w:p>
    <w:p w:rsidR="00026B0A" w:rsidRDefault="00026B0A" w:rsidP="00026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мероприятий по профилактике экстремизма и терроризма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2021 год</w:t>
      </w:r>
    </w:p>
    <w:tbl>
      <w:tblPr>
        <w:tblStyle w:val="a3"/>
        <w:tblpPr w:leftFromText="180" w:rightFromText="180" w:vertAnchor="page" w:horzAnchor="margin" w:tblpY="4516"/>
        <w:tblW w:w="0" w:type="auto"/>
        <w:tblLook w:val="04A0"/>
      </w:tblPr>
      <w:tblGrid>
        <w:gridCol w:w="5920"/>
        <w:gridCol w:w="2300"/>
        <w:gridCol w:w="2344"/>
      </w:tblGrid>
      <w:tr w:rsidR="00026B0A" w:rsidRPr="00DF72D6" w:rsidTr="00026B0A">
        <w:tc>
          <w:tcPr>
            <w:tcW w:w="5920" w:type="dxa"/>
          </w:tcPr>
          <w:p w:rsidR="00026B0A" w:rsidRPr="008C54FE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026B0A" w:rsidRPr="002475EF" w:rsidRDefault="00026B0A" w:rsidP="00026B0A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4" w:tgtFrame="_blank" w:history="1"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«Профилактика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экстремизма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и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терроризма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в молодежной среде»</w:t>
              </w:r>
            </w:hyperlink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DF72D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«Информационные атаки в социальных сетях»</w:t>
            </w:r>
          </w:p>
        </w:tc>
        <w:tc>
          <w:tcPr>
            <w:tcW w:w="230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A1A2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44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«Государство и общество против терроризма»</w:t>
            </w:r>
          </w:p>
        </w:tc>
        <w:tc>
          <w:tcPr>
            <w:tcW w:w="230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44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026B0A" w:rsidRPr="000D63F6" w:rsidRDefault="00026B0A" w:rsidP="00026B0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63F6">
        <w:rPr>
          <w:rFonts w:ascii="Times New Roman" w:eastAsia="Calibri" w:hAnsi="Times New Roman" w:cs="Times New Roman"/>
          <w:b/>
          <w:sz w:val="28"/>
          <w:szCs w:val="28"/>
        </w:rPr>
        <w:t xml:space="preserve"> в ГБУК «Республиканский центр культуры и искусства».</w:t>
      </w:r>
    </w:p>
    <w:tbl>
      <w:tblPr>
        <w:tblStyle w:val="a3"/>
        <w:tblpPr w:leftFromText="180" w:rightFromText="180" w:vertAnchor="page" w:horzAnchor="margin" w:tblpY="1591"/>
        <w:tblW w:w="0" w:type="auto"/>
        <w:tblLook w:val="04A0"/>
      </w:tblPr>
      <w:tblGrid>
        <w:gridCol w:w="5920"/>
        <w:gridCol w:w="2268"/>
        <w:gridCol w:w="2376"/>
      </w:tblGrid>
      <w:tr w:rsidR="00026B0A" w:rsidRPr="00DF72D6" w:rsidTr="00026B0A">
        <w:tc>
          <w:tcPr>
            <w:tcW w:w="5920" w:type="dxa"/>
          </w:tcPr>
          <w:p w:rsidR="00026B0A" w:rsidRPr="008C54FE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026B0A" w:rsidRPr="00026B0A" w:rsidRDefault="00026B0A" w:rsidP="00026B0A">
            <w:pPr>
              <w:ind w:firstLine="284"/>
              <w:jc w:val="center"/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</w:pPr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«Терроризм – путь </w:t>
            </w:r>
            <w:proofErr w:type="gramStart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в</w:t>
            </w:r>
            <w:proofErr w:type="gramEnd"/>
            <w:r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 xml:space="preserve"> н</w:t>
            </w:r>
            <w:r w:rsidRPr="00026B0A">
              <w:rPr>
                <w:rStyle w:val="a4"/>
                <w:rFonts w:ascii="Times New Roman" w:hAnsi="Times New Roman" w:cs="Times New Roman"/>
                <w:i w:val="0"/>
                <w:color w:val="000000" w:themeColor="text1"/>
                <w:sz w:val="28"/>
                <w:szCs w:val="28"/>
                <w:bdr w:val="none" w:sz="0" w:space="0" w:color="auto" w:frame="1"/>
              </w:rPr>
              <w:t>икуда».</w:t>
            </w:r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DF72D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«Экстремизму и терроризму – Нет!»</w:t>
            </w: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«Терроризм – угроза обществу»</w:t>
            </w: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7771"/>
        <w:tblW w:w="0" w:type="auto"/>
        <w:tblLook w:val="04A0"/>
      </w:tblPr>
      <w:tblGrid>
        <w:gridCol w:w="5920"/>
        <w:gridCol w:w="2268"/>
        <w:gridCol w:w="2376"/>
      </w:tblGrid>
      <w:tr w:rsidR="00026B0A" w:rsidRPr="00DF72D6" w:rsidTr="00026B0A">
        <w:tc>
          <w:tcPr>
            <w:tcW w:w="5920" w:type="dxa"/>
          </w:tcPr>
          <w:p w:rsidR="00026B0A" w:rsidRPr="008C54FE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026B0A" w:rsidRPr="00A74DE8" w:rsidRDefault="00026B0A" w:rsidP="00026B0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DE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5" w:tgtFrame="_blank" w:history="1">
              <w:r w:rsidRPr="00A74DE8">
                <w:rPr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Виды терроризма</w:t>
              </w:r>
              <w:r w:rsidRPr="00A74DE8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»</w:t>
              </w:r>
            </w:hyperlink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DF72D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DC1EF6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«Цели терроризма»</w:t>
            </w: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026B0A" w:rsidRPr="005B4519" w:rsidTr="00026B0A">
        <w:tc>
          <w:tcPr>
            <w:tcW w:w="5920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«Причины терроризма и экстремизма»</w:t>
            </w:r>
          </w:p>
        </w:tc>
        <w:tc>
          <w:tcPr>
            <w:tcW w:w="2268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</w:tcPr>
          <w:p w:rsidR="00026B0A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26B0A" w:rsidRPr="005B4519" w:rsidRDefault="00026B0A" w:rsidP="00026B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tbl>
      <w:tblPr>
        <w:tblStyle w:val="a3"/>
        <w:tblpPr w:leftFromText="180" w:rightFromText="180" w:vertAnchor="page" w:horzAnchor="margin" w:tblpY="10696"/>
        <w:tblW w:w="0" w:type="auto"/>
        <w:tblLook w:val="04A0"/>
      </w:tblPr>
      <w:tblGrid>
        <w:gridCol w:w="5920"/>
        <w:gridCol w:w="2268"/>
        <w:gridCol w:w="2376"/>
      </w:tblGrid>
      <w:tr w:rsidR="0082607C" w:rsidRPr="00DF72D6" w:rsidTr="0082607C">
        <w:tc>
          <w:tcPr>
            <w:tcW w:w="5920" w:type="dxa"/>
          </w:tcPr>
          <w:p w:rsidR="0082607C" w:rsidRPr="008C54FE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на тему:</w:t>
            </w:r>
          </w:p>
          <w:p w:rsidR="0082607C" w:rsidRPr="002475EF" w:rsidRDefault="0082607C" w:rsidP="0082607C">
            <w:pPr>
              <w:shd w:val="clear" w:color="auto" w:fill="FFFFFF"/>
              <w:jc w:val="center"/>
              <w:outlineLvl w:val="2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hyperlink r:id="rId6" w:tgtFrame="_blank" w:history="1"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«</w:t>
              </w:r>
              <w:r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Основные формы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</w:t>
              </w:r>
              <w:r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 xml:space="preserve">проявления 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экстремизма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 и </w:t>
              </w:r>
              <w:r w:rsidRPr="002475EF">
                <w:rPr>
                  <w:rFonts w:ascii="Times New Roman" w:eastAsia="Times New Roman" w:hAnsi="Times New Roman" w:cs="Times New Roman"/>
                  <w:bCs/>
                  <w:color w:val="0D0D0D" w:themeColor="text1" w:themeTint="F2"/>
                  <w:sz w:val="28"/>
                  <w:szCs w:val="28"/>
                  <w:lang w:eastAsia="ru-RU"/>
                </w:rPr>
                <w:t>терроризма</w:t>
              </w:r>
              <w:r w:rsidRPr="002475EF">
                <w:rPr>
                  <w:rFonts w:ascii="Times New Roman" w:eastAsia="Times New Roman" w:hAnsi="Times New Roman" w:cs="Times New Roman"/>
                  <w:color w:val="0D0D0D" w:themeColor="text1" w:themeTint="F2"/>
                  <w:sz w:val="28"/>
                  <w:szCs w:val="28"/>
                  <w:lang w:eastAsia="ru-RU"/>
                </w:rPr>
                <w:t>»</w:t>
              </w:r>
            </w:hyperlink>
          </w:p>
          <w:p w:rsidR="0082607C" w:rsidRPr="00DC1EF6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Актовый зал </w:t>
            </w: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7C" w:rsidRPr="00DF72D6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82607C" w:rsidRPr="005B4519" w:rsidTr="0082607C">
        <w:tc>
          <w:tcPr>
            <w:tcW w:w="5920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«Сущность и профилактика </w:t>
            </w:r>
          </w:p>
          <w:p w:rsidR="0082607C" w:rsidRPr="00DC1EF6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экстремизма и терроризма »</w:t>
            </w:r>
          </w:p>
        </w:tc>
        <w:tc>
          <w:tcPr>
            <w:tcW w:w="2268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76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  <w:tr w:rsidR="0082607C" w:rsidRPr="005B4519" w:rsidTr="0082607C">
        <w:tc>
          <w:tcPr>
            <w:tcW w:w="5920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на тему:</w:t>
            </w: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«Закон о противодействии терроризма»</w:t>
            </w:r>
          </w:p>
        </w:tc>
        <w:tc>
          <w:tcPr>
            <w:tcW w:w="2268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</w:t>
            </w:r>
            <w:r w:rsidRPr="0082607C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.2021 г.</w:t>
            </w:r>
          </w:p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</w:t>
            </w: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РЦКиИ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376" w:type="dxa"/>
          </w:tcPr>
          <w:p w:rsidR="0082607C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607C" w:rsidRPr="005B4519" w:rsidRDefault="0082607C" w:rsidP="008260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Асланбеков А.А.</w:t>
            </w:r>
          </w:p>
        </w:tc>
      </w:tr>
    </w:tbl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A435D0" w:rsidRDefault="00A435D0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026B0A" w:rsidRDefault="00026B0A"/>
    <w:p w:rsidR="00A435D0" w:rsidRDefault="00A435D0"/>
    <w:p w:rsidR="00A435D0" w:rsidRDefault="00A435D0"/>
    <w:sectPr w:rsidR="00A435D0" w:rsidSect="00172E62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E12"/>
    <w:rsid w:val="00026B0A"/>
    <w:rsid w:val="00097F07"/>
    <w:rsid w:val="00172E62"/>
    <w:rsid w:val="00186EE2"/>
    <w:rsid w:val="003E499B"/>
    <w:rsid w:val="00593ABC"/>
    <w:rsid w:val="0082607C"/>
    <w:rsid w:val="008E6E12"/>
    <w:rsid w:val="00A435D0"/>
    <w:rsid w:val="00AD5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5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2E6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29">
    <w:name w:val="c29"/>
    <w:basedOn w:val="a0"/>
    <w:rsid w:val="00593ABC"/>
  </w:style>
  <w:style w:type="character" w:customStyle="1" w:styleId="c16">
    <w:name w:val="c16"/>
    <w:basedOn w:val="a0"/>
    <w:rsid w:val="00593ABC"/>
  </w:style>
  <w:style w:type="character" w:styleId="a4">
    <w:name w:val="Emphasis"/>
    <w:basedOn w:val="a0"/>
    <w:uiPriority w:val="20"/>
    <w:qFormat/>
    <w:rsid w:val="00026B0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5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Relationship Id="rId4" Type="http://schemas.openxmlformats.org/officeDocument/2006/relationships/hyperlink" Target="http://go.mail.ru/redir?q=%D1%82%D0%B5%D1%80%D1%80%D0%BE%D1%80%D0%B8%D0%B7%D0%BC%20%D1%8D%D0%BA%D1%81%D1%82%D1%80%D0%B5%D0%BC%D0%B8%D0%B7%D0%BC&amp;via_page=1&amp;type=sr&amp;redir=eJzLKCkpsNLXT8nXS0_NS8lPLtYrKtUH0fqZeSmpFbqGFoZGlkZ6GSW5OQwXmy5svdhwseHCPiDecWH7hT0KF3sv7LrYeLEJKLD1wh6IIIOhiYWFmaGJoYEZQzxT0pP05AWHsm9ZrTHf7PkEAMxIN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1айнди</dc:creator>
  <cp:keywords/>
  <dc:description/>
  <cp:lastModifiedBy>1айнди</cp:lastModifiedBy>
  <cp:revision>5</cp:revision>
  <dcterms:created xsi:type="dcterms:W3CDTF">2020-11-24T11:29:00Z</dcterms:created>
  <dcterms:modified xsi:type="dcterms:W3CDTF">2020-11-24T12:41:00Z</dcterms:modified>
</cp:coreProperties>
</file>